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56FB" w14:textId="588BA099" w:rsidR="00DA3CB5" w:rsidRDefault="008424A1" w:rsidP="006A0925">
      <w:pPr>
        <w:pStyle w:val="Overskrift1"/>
      </w:pPr>
      <w:r>
        <w:t>M</w:t>
      </w:r>
      <w:r w:rsidR="006A0925">
        <w:t xml:space="preserve">øde i Forretningsudvalget </w:t>
      </w:r>
      <w:r>
        <w:t>25</w:t>
      </w:r>
      <w:r w:rsidR="006A0925">
        <w:t xml:space="preserve">. </w:t>
      </w:r>
      <w:r>
        <w:t>marts</w:t>
      </w:r>
      <w:r w:rsidR="006A0925">
        <w:t xml:space="preserve"> 202</w:t>
      </w:r>
      <w:r w:rsidR="00E672FC">
        <w:t>4</w:t>
      </w:r>
    </w:p>
    <w:p w14:paraId="120BF9B5" w14:textId="70774A53" w:rsidR="006A0925" w:rsidRDefault="006A0925" w:rsidP="006A0925"/>
    <w:p w14:paraId="2B6B4D7C" w14:textId="5E60CC46" w:rsidR="006A0925" w:rsidRDefault="006A0925" w:rsidP="006A0925">
      <w:r>
        <w:t>Deltager</w:t>
      </w:r>
      <w:r w:rsidR="008424A1">
        <w:t>e</w:t>
      </w:r>
      <w:r>
        <w:t>:</w:t>
      </w:r>
      <w:r w:rsidR="00AC5AB3">
        <w:t xml:space="preserve"> Jonas Jordalen, Tina Brandt, Rikke Skov Østergaard, </w:t>
      </w:r>
      <w:r w:rsidR="006768B0">
        <w:t xml:space="preserve">Mads Peder Pindstofte, </w:t>
      </w:r>
      <w:r w:rsidR="00AC5AB3">
        <w:t xml:space="preserve">Johan Leth Andersen, Klaus </w:t>
      </w:r>
      <w:proofErr w:type="spellStart"/>
      <w:r w:rsidR="00AC5AB3">
        <w:t>Aakær</w:t>
      </w:r>
      <w:proofErr w:type="spellEnd"/>
      <w:r w:rsidR="00AC5AB3">
        <w:t xml:space="preserve"> Olesen og Jette Schmidt.</w:t>
      </w:r>
    </w:p>
    <w:p w14:paraId="59031287" w14:textId="57A42FD4" w:rsidR="008810C9" w:rsidRDefault="008810C9" w:rsidP="006A0925"/>
    <w:p w14:paraId="5ABAA08D" w14:textId="3B635938" w:rsidR="00437764" w:rsidRDefault="008424A1" w:rsidP="009F6842">
      <w:r>
        <w:t xml:space="preserve">Konstituering af FU. </w:t>
      </w:r>
    </w:p>
    <w:p w14:paraId="77D25978" w14:textId="3E79B298" w:rsidR="009F6842" w:rsidRDefault="009F6842" w:rsidP="009F6842">
      <w:pPr>
        <w:pStyle w:val="Listeafsnit"/>
        <w:numPr>
          <w:ilvl w:val="0"/>
          <w:numId w:val="10"/>
        </w:numPr>
      </w:pPr>
      <w:r>
        <w:t>Rikke blev valgt som næstformand.</w:t>
      </w:r>
    </w:p>
    <w:p w14:paraId="671D3470" w14:textId="77777777" w:rsidR="008424A1" w:rsidRDefault="008424A1" w:rsidP="006A0925"/>
    <w:p w14:paraId="5ACD0EED" w14:textId="09C4E8D2" w:rsidR="005343D4" w:rsidRPr="008424A1" w:rsidRDefault="005343D4" w:rsidP="008424A1">
      <w:r w:rsidRPr="008424A1">
        <w:t xml:space="preserve">Generalforsamling </w:t>
      </w:r>
    </w:p>
    <w:p w14:paraId="0EB9339A" w14:textId="332755A8" w:rsidR="005343D4" w:rsidRDefault="009F6842" w:rsidP="008424A1">
      <w:pPr>
        <w:pStyle w:val="Listeafsnit"/>
        <w:numPr>
          <w:ilvl w:val="0"/>
          <w:numId w:val="9"/>
        </w:numPr>
      </w:pPr>
      <w:r>
        <w:t>Der blev uddelt ros for GF.</w:t>
      </w:r>
    </w:p>
    <w:p w14:paraId="0CA65796" w14:textId="0E3B8330" w:rsidR="00437764" w:rsidRDefault="00437764" w:rsidP="008424A1">
      <w:pPr>
        <w:pStyle w:val="Listeafsnit"/>
        <w:numPr>
          <w:ilvl w:val="0"/>
          <w:numId w:val="9"/>
        </w:numPr>
      </w:pPr>
      <w:r>
        <w:t xml:space="preserve">Tilbagemeldinger: </w:t>
      </w:r>
    </w:p>
    <w:p w14:paraId="294FF254" w14:textId="5AF1AAA4" w:rsidR="00437764" w:rsidRDefault="00437764" w:rsidP="00437764">
      <w:pPr>
        <w:pStyle w:val="Listeafsnit"/>
        <w:numPr>
          <w:ilvl w:val="1"/>
          <w:numId w:val="9"/>
        </w:numPr>
      </w:pPr>
      <w:r>
        <w:t>Lyden var ikke særlig god under underholdningen</w:t>
      </w:r>
      <w:r w:rsidR="005E1CA8">
        <w:t xml:space="preserve"> – kulturhusets højtalere bør nok bruges fremfor </w:t>
      </w:r>
      <w:proofErr w:type="spellStart"/>
      <w:r w:rsidR="005E1CA8">
        <w:t>soundboxe</w:t>
      </w:r>
      <w:proofErr w:type="spellEnd"/>
      <w:r w:rsidR="005E1CA8">
        <w:t xml:space="preserve">. </w:t>
      </w:r>
    </w:p>
    <w:p w14:paraId="553902AF" w14:textId="24D62544" w:rsidR="00437764" w:rsidRDefault="00437764" w:rsidP="00437764">
      <w:pPr>
        <w:pStyle w:val="Listeafsnit"/>
        <w:numPr>
          <w:ilvl w:val="1"/>
          <w:numId w:val="9"/>
        </w:numPr>
      </w:pPr>
      <w:r>
        <w:t xml:space="preserve">Scenen bør måske tages i brug – mere ”centreret”, når der snakkes. </w:t>
      </w:r>
    </w:p>
    <w:p w14:paraId="7C179032" w14:textId="0CF807D2" w:rsidR="00437764" w:rsidRDefault="00437764" w:rsidP="00437764">
      <w:pPr>
        <w:pStyle w:val="Listeafsnit"/>
        <w:numPr>
          <w:ilvl w:val="1"/>
          <w:numId w:val="9"/>
        </w:numPr>
      </w:pPr>
      <w:r>
        <w:t>Musikken var for høj</w:t>
      </w:r>
    </w:p>
    <w:p w14:paraId="0F1E3C41" w14:textId="0A123756" w:rsidR="00437764" w:rsidRDefault="00437764" w:rsidP="00437764">
      <w:pPr>
        <w:pStyle w:val="Listeafsnit"/>
        <w:numPr>
          <w:ilvl w:val="1"/>
          <w:numId w:val="9"/>
        </w:numPr>
      </w:pPr>
      <w:r>
        <w:t xml:space="preserve">GF var for lang. </w:t>
      </w:r>
    </w:p>
    <w:p w14:paraId="24358ACB" w14:textId="6AFD0890" w:rsidR="00437764" w:rsidRDefault="00437764" w:rsidP="00437764">
      <w:pPr>
        <w:pStyle w:val="Listeafsnit"/>
        <w:numPr>
          <w:ilvl w:val="1"/>
          <w:numId w:val="9"/>
        </w:numPr>
      </w:pPr>
      <w:r>
        <w:t xml:space="preserve">Evt. kaffe og kage under hædringer. </w:t>
      </w:r>
    </w:p>
    <w:p w14:paraId="0616DC65" w14:textId="154C49C8" w:rsidR="005E1CA8" w:rsidRDefault="005E1CA8" w:rsidP="00437764">
      <w:pPr>
        <w:pStyle w:val="Listeafsnit"/>
        <w:numPr>
          <w:ilvl w:val="1"/>
          <w:numId w:val="9"/>
        </w:numPr>
      </w:pPr>
      <w:r>
        <w:t xml:space="preserve">Gæsterne </w:t>
      </w:r>
      <w:r w:rsidR="009F6842">
        <w:t>troede</w:t>
      </w:r>
      <w:r>
        <w:t xml:space="preserve"> GF startede kl. 1730. </w:t>
      </w:r>
    </w:p>
    <w:p w14:paraId="155C31D0" w14:textId="405A30FA" w:rsidR="005E1CA8" w:rsidRDefault="005E1CA8" w:rsidP="00437764">
      <w:pPr>
        <w:pStyle w:val="Listeafsnit"/>
        <w:numPr>
          <w:ilvl w:val="1"/>
          <w:numId w:val="9"/>
        </w:numPr>
      </w:pPr>
      <w:r>
        <w:t xml:space="preserve">Evt. tilføje et program i invitationen. </w:t>
      </w:r>
    </w:p>
    <w:p w14:paraId="0DD0E30E" w14:textId="7D17E4B9" w:rsidR="005E1CA8" w:rsidRDefault="005E1CA8" w:rsidP="009F6842">
      <w:pPr>
        <w:pStyle w:val="Listeafsnit"/>
        <w:numPr>
          <w:ilvl w:val="1"/>
          <w:numId w:val="9"/>
        </w:numPr>
      </w:pPr>
      <w:r>
        <w:t>Fastsætte beløbs</w:t>
      </w:r>
      <w:r w:rsidR="008754A1">
        <w:t>grænser</w:t>
      </w:r>
      <w:r w:rsidR="009F6842">
        <w:t xml:space="preserve">/gaver </w:t>
      </w:r>
      <w:r w:rsidR="009F6842">
        <w:sym w:font="Wingdings" w:char="F0E0"/>
      </w:r>
      <w:r w:rsidR="009F6842">
        <w:t xml:space="preserve"> fremgår af opgavebeskrive for GF. </w:t>
      </w:r>
      <w:r w:rsidR="008754A1">
        <w:t xml:space="preserve"> </w:t>
      </w:r>
    </w:p>
    <w:p w14:paraId="2DA5733C" w14:textId="77777777" w:rsidR="005E1CA8" w:rsidRDefault="005E1CA8" w:rsidP="005E1CA8"/>
    <w:p w14:paraId="3D8BB660" w14:textId="53F1E274" w:rsidR="005E1CA8" w:rsidRDefault="005E1CA8" w:rsidP="005E1CA8">
      <w:r>
        <w:t xml:space="preserve">FU – hvordan fremover? </w:t>
      </w:r>
    </w:p>
    <w:p w14:paraId="15A49BA5" w14:textId="7CE4DC68" w:rsidR="005E1CA8" w:rsidRDefault="009F6842" w:rsidP="005E1CA8">
      <w:pPr>
        <w:pStyle w:val="Listeafsnit"/>
        <w:numPr>
          <w:ilvl w:val="0"/>
          <w:numId w:val="9"/>
        </w:numPr>
      </w:pPr>
      <w:r>
        <w:t xml:space="preserve">Der blev forventningsafstemt ml. FU-medlemmerne. </w:t>
      </w:r>
      <w:r>
        <w:br/>
        <w:t>FU fortsætter s</w:t>
      </w:r>
      <w:r w:rsidR="00341122">
        <w:t>om det plejer – suppleanter skal bruges og inddrages</w:t>
      </w:r>
      <w:r>
        <w:t>. Suppleanter forventes at prioritere FU-møder over bestyrelsesmøder.</w:t>
      </w:r>
      <w:r w:rsidR="00341122">
        <w:t xml:space="preserve"> </w:t>
      </w:r>
    </w:p>
    <w:p w14:paraId="440EB35B" w14:textId="498BABF7" w:rsidR="000E50D7" w:rsidRDefault="000E50D7" w:rsidP="000E50D7"/>
    <w:p w14:paraId="0E5101AB" w14:textId="3D222779" w:rsidR="000E50D7" w:rsidRDefault="000E50D7" w:rsidP="008424A1">
      <w:r>
        <w:t>Forårsmesse</w:t>
      </w:r>
    </w:p>
    <w:p w14:paraId="1A3FC086" w14:textId="18236E4B" w:rsidR="000E50D7" w:rsidRDefault="008424A1" w:rsidP="008424A1">
      <w:pPr>
        <w:pStyle w:val="Listeafsnit"/>
        <w:numPr>
          <w:ilvl w:val="0"/>
          <w:numId w:val="9"/>
        </w:numPr>
      </w:pPr>
      <w:r>
        <w:t xml:space="preserve">FU og esport har </w:t>
      </w:r>
      <w:r w:rsidR="009F6842">
        <w:t>2 stande</w:t>
      </w:r>
      <w:r>
        <w:t xml:space="preserve"> </w:t>
      </w:r>
      <w:r w:rsidR="009F6842">
        <w:t>og esport holder</w:t>
      </w:r>
      <w:r>
        <w:t xml:space="preserve"> indvielse af </w:t>
      </w:r>
      <w:proofErr w:type="spellStart"/>
      <w:r>
        <w:t>PC’er</w:t>
      </w:r>
      <w:proofErr w:type="spellEnd"/>
      <w:r>
        <w:t xml:space="preserve"> i klubhus. </w:t>
      </w:r>
    </w:p>
    <w:p w14:paraId="117CAAC8" w14:textId="77F163B8" w:rsidR="008424A1" w:rsidRDefault="009F6842" w:rsidP="009F6842">
      <w:pPr>
        <w:pStyle w:val="Listeafsnit"/>
        <w:numPr>
          <w:ilvl w:val="0"/>
          <w:numId w:val="9"/>
        </w:numPr>
      </w:pPr>
      <w:r>
        <w:t xml:space="preserve">Rikke har lavet flyer til uddeling, som linker til </w:t>
      </w:r>
      <w:proofErr w:type="spellStart"/>
      <w:r>
        <w:t>AIF’s</w:t>
      </w:r>
      <w:proofErr w:type="spellEnd"/>
      <w:r>
        <w:t xml:space="preserve"> hjælperside på </w:t>
      </w:r>
      <w:proofErr w:type="spellStart"/>
      <w:r>
        <w:t>facebook</w:t>
      </w:r>
      <w:proofErr w:type="spellEnd"/>
      <w:r>
        <w:t xml:space="preserve">. </w:t>
      </w:r>
    </w:p>
    <w:p w14:paraId="7414F810" w14:textId="189FD002" w:rsidR="00341122" w:rsidRDefault="00341122" w:rsidP="008424A1">
      <w:pPr>
        <w:pStyle w:val="Listeafsnit"/>
        <w:numPr>
          <w:ilvl w:val="0"/>
          <w:numId w:val="9"/>
        </w:numPr>
      </w:pPr>
      <w:r>
        <w:t xml:space="preserve">AIF stiller med hoppeborgen. </w:t>
      </w:r>
    </w:p>
    <w:p w14:paraId="2FF0D5FC" w14:textId="515179A7" w:rsidR="00341122" w:rsidRDefault="009F6842" w:rsidP="00341122">
      <w:pPr>
        <w:pStyle w:val="Listeafsnit"/>
        <w:numPr>
          <w:ilvl w:val="0"/>
          <w:numId w:val="9"/>
        </w:numPr>
      </w:pPr>
      <w:r>
        <w:t xml:space="preserve">Der blev nævnt kandidater </w:t>
      </w:r>
      <w:r w:rsidR="000C4AB7">
        <w:t>til</w:t>
      </w:r>
      <w:r>
        <w:t xml:space="preserve"> at </w:t>
      </w:r>
      <w:r w:rsidR="000C4AB7">
        <w:t xml:space="preserve">stå ved </w:t>
      </w:r>
      <w:proofErr w:type="spellStart"/>
      <w:r w:rsidR="000C4AB7">
        <w:t>A</w:t>
      </w:r>
      <w:r>
        <w:t>IF’s</w:t>
      </w:r>
      <w:proofErr w:type="spellEnd"/>
      <w:r>
        <w:t xml:space="preserve"> stand, som kan fortælle om det at være frivillig.</w:t>
      </w:r>
    </w:p>
    <w:p w14:paraId="095325EE" w14:textId="77777777" w:rsidR="00341122" w:rsidRDefault="00341122" w:rsidP="00341122"/>
    <w:p w14:paraId="7AFEADB9" w14:textId="1F0B43CE" w:rsidR="00341122" w:rsidRDefault="00341122" w:rsidP="00341122">
      <w:r>
        <w:t>Bagerens 40</w:t>
      </w:r>
      <w:r w:rsidR="000921ED">
        <w:t>-</w:t>
      </w:r>
      <w:r>
        <w:t>års jubilæum</w:t>
      </w:r>
    </w:p>
    <w:p w14:paraId="7E6A900E" w14:textId="67721498" w:rsidR="009F6842" w:rsidRDefault="00341122" w:rsidP="009F6842">
      <w:pPr>
        <w:pStyle w:val="Listeafsnit"/>
        <w:numPr>
          <w:ilvl w:val="0"/>
          <w:numId w:val="9"/>
        </w:numPr>
      </w:pPr>
      <w:r>
        <w:t xml:space="preserve">Jonas </w:t>
      </w:r>
      <w:r w:rsidR="009F6842">
        <w:t xml:space="preserve">Steiniche </w:t>
      </w:r>
      <w:r>
        <w:t xml:space="preserve">har en plan – et kæmpe excel-ark </w:t>
      </w:r>
      <w:r w:rsidR="009F6842">
        <w:t>– som Jonas Jordalen koger ned til en liste, hvor man til forårsmessen kan melde sig som frivillig til de forskellige AIF-opgaver.</w:t>
      </w:r>
    </w:p>
    <w:p w14:paraId="449F41C4" w14:textId="77777777" w:rsidR="009F6842" w:rsidRDefault="009F6842" w:rsidP="009F6842">
      <w:pPr>
        <w:ind w:left="360"/>
      </w:pPr>
    </w:p>
    <w:p w14:paraId="576A80F9" w14:textId="672642BD" w:rsidR="00110256" w:rsidRDefault="008424A1" w:rsidP="008424A1">
      <w:r>
        <w:t>V</w:t>
      </w:r>
      <w:r w:rsidR="00110256">
        <w:t>edtægter</w:t>
      </w:r>
      <w:r>
        <w:t>, forretningsorden og opdatering af hjemmeside</w:t>
      </w:r>
    </w:p>
    <w:p w14:paraId="5DECBA6C" w14:textId="690D438B" w:rsidR="009F6842" w:rsidRDefault="00786D96" w:rsidP="009F6842">
      <w:pPr>
        <w:pStyle w:val="Listeafsnit"/>
        <w:numPr>
          <w:ilvl w:val="0"/>
          <w:numId w:val="9"/>
        </w:numPr>
      </w:pPr>
      <w:r>
        <w:t xml:space="preserve">Medlemsforhold – </w:t>
      </w:r>
      <w:r w:rsidR="009F6842">
        <w:t xml:space="preserve">en definition af at være ”medlem” blev drøftet og vil blive behandlet som forslag til vedtægtsændring (eller uddybning) til næste GF. </w:t>
      </w:r>
    </w:p>
    <w:p w14:paraId="76070DEB" w14:textId="3F7F6C21" w:rsidR="00786D96" w:rsidRDefault="009F6842" w:rsidP="00786D96">
      <w:pPr>
        <w:pStyle w:val="Listeafsnit"/>
        <w:numPr>
          <w:ilvl w:val="0"/>
          <w:numId w:val="9"/>
        </w:numPr>
      </w:pPr>
      <w:r>
        <w:t>Antal af stemmer pr. medlem - e</w:t>
      </w:r>
      <w:r w:rsidR="00786D96">
        <w:t>n stemme pr. medlem uagtet antal af hold, man er tilmeldt</w:t>
      </w:r>
      <w:r>
        <w:t>. Det vil også blive præciseret i den relevante vedtægt ifm. næste GF.</w:t>
      </w:r>
      <w:r w:rsidR="00786D96">
        <w:t xml:space="preserve"> </w:t>
      </w:r>
    </w:p>
    <w:p w14:paraId="3EA3D74F" w14:textId="1C452A47" w:rsidR="00786D96" w:rsidRDefault="009F6842" w:rsidP="00786D96">
      <w:pPr>
        <w:pStyle w:val="Listeafsnit"/>
        <w:numPr>
          <w:ilvl w:val="0"/>
          <w:numId w:val="9"/>
        </w:numPr>
      </w:pPr>
      <w:r>
        <w:t xml:space="preserve">Spillende trænere skal betale kontingent. Trænere skal naturligvis ikke betale kontingent – men udøver man idrætten, man træner for, skal man tilmelde sig aktiviteten. </w:t>
      </w:r>
    </w:p>
    <w:p w14:paraId="10244562" w14:textId="4C314D93" w:rsidR="008424A1" w:rsidRDefault="008424A1" w:rsidP="008424A1">
      <w:pPr>
        <w:pStyle w:val="Listeafsnit"/>
        <w:numPr>
          <w:ilvl w:val="0"/>
          <w:numId w:val="9"/>
        </w:numPr>
      </w:pPr>
      <w:r>
        <w:t>Nye vedtægter og forretningsorden bliver lagt på hjemmesiden snarligt</w:t>
      </w:r>
      <w:r w:rsidR="009F6842">
        <w:t xml:space="preserve">. </w:t>
      </w:r>
    </w:p>
    <w:p w14:paraId="48BE39A1" w14:textId="4E0D36E7" w:rsidR="006768B0" w:rsidRDefault="008424A1" w:rsidP="006768B0">
      <w:pPr>
        <w:pStyle w:val="Listeafsnit"/>
        <w:numPr>
          <w:ilvl w:val="0"/>
          <w:numId w:val="9"/>
        </w:numPr>
      </w:pPr>
      <w:r>
        <w:t>Jonas får webmaster til at opdatere med det nye FU udvalg.</w:t>
      </w:r>
    </w:p>
    <w:p w14:paraId="76AD4C06" w14:textId="77777777" w:rsidR="00FC5934" w:rsidRDefault="00FC5934" w:rsidP="00FC5934"/>
    <w:p w14:paraId="15FD4B90" w14:textId="41F889AF" w:rsidR="00FC5934" w:rsidRDefault="00611177" w:rsidP="008424A1">
      <w:r>
        <w:t>Møde med de andre foreninger</w:t>
      </w:r>
    </w:p>
    <w:p w14:paraId="5F378302" w14:textId="280F5095" w:rsidR="00611177" w:rsidRDefault="00611177" w:rsidP="00611177">
      <w:pPr>
        <w:pStyle w:val="Listeafsnit"/>
        <w:numPr>
          <w:ilvl w:val="0"/>
          <w:numId w:val="9"/>
        </w:numPr>
      </w:pPr>
      <w:r>
        <w:t>Tina og Klaus delt</w:t>
      </w:r>
      <w:r w:rsidR="009F6842">
        <w:t>og</w:t>
      </w:r>
      <w:r>
        <w:t xml:space="preserve"> i møde med </w:t>
      </w:r>
      <w:r w:rsidR="00A72802">
        <w:t>borgerforeningen</w:t>
      </w:r>
      <w:r>
        <w:t xml:space="preserve"> og de andre foreninger i Frederiks 5. februar i </w:t>
      </w:r>
      <w:r w:rsidR="00A72802">
        <w:t>Pakhuset</w:t>
      </w:r>
      <w:r w:rsidR="009F6842">
        <w:t xml:space="preserve"> – mødet omhandlede bl.a. kartoffelfestival og fortsættelse af byfest pba. bagerens jubilæum. </w:t>
      </w:r>
      <w:r w:rsidR="000921ED">
        <w:t xml:space="preserve">AIF vil fokusere på bagerens 40-års jubilæum og derefter kan vi tale om byfest. </w:t>
      </w:r>
    </w:p>
    <w:p w14:paraId="29BDA5C0" w14:textId="77777777" w:rsidR="009F6842" w:rsidRDefault="009F6842" w:rsidP="009F6842">
      <w:pPr>
        <w:pStyle w:val="Listeafsnit"/>
      </w:pPr>
    </w:p>
    <w:p w14:paraId="3B703111" w14:textId="5839A025" w:rsidR="00611177" w:rsidRDefault="00ED4737" w:rsidP="008424A1">
      <w:r>
        <w:t>Sportsfredag for frivillige</w:t>
      </w:r>
      <w:r w:rsidR="00FE3C75">
        <w:t xml:space="preserve"> – og andre frivillig-initiativer</w:t>
      </w:r>
    </w:p>
    <w:p w14:paraId="37C105DD" w14:textId="4CF948D1" w:rsidR="003D7AFF" w:rsidRDefault="000921ED" w:rsidP="003D7AFF">
      <w:pPr>
        <w:pStyle w:val="Listeafsnit"/>
        <w:numPr>
          <w:ilvl w:val="0"/>
          <w:numId w:val="9"/>
        </w:numPr>
      </w:pPr>
      <w:r>
        <w:t xml:space="preserve">Jonas har et ønske om, vi skal gøre mere for vores frivillige i form af arrangementer, f.eks. spisning ifm. badminton og svømmehal om fredagen. </w:t>
      </w:r>
    </w:p>
    <w:p w14:paraId="3B1787C4" w14:textId="2D11BA8A" w:rsidR="000921ED" w:rsidRDefault="000921ED" w:rsidP="003D7AFF">
      <w:pPr>
        <w:pStyle w:val="Listeafsnit"/>
        <w:numPr>
          <w:ilvl w:val="0"/>
          <w:numId w:val="9"/>
        </w:numPr>
      </w:pPr>
      <w:r>
        <w:t xml:space="preserve">Bestyrelsen får til opgave at drøfte muligheder og ønsker i deres udvalg. </w:t>
      </w:r>
    </w:p>
    <w:p w14:paraId="2BAAC50B" w14:textId="010546CB" w:rsidR="000921ED" w:rsidRDefault="000921ED" w:rsidP="003D7AFF">
      <w:pPr>
        <w:pStyle w:val="Listeafsnit"/>
        <w:numPr>
          <w:ilvl w:val="0"/>
          <w:numId w:val="9"/>
        </w:numPr>
      </w:pPr>
      <w:r>
        <w:t xml:space="preserve">Klaus vil gerne stå for sociale arrangementer for foreningens frivillige på den anden side af sommerferien. </w:t>
      </w:r>
    </w:p>
    <w:p w14:paraId="4E9E59B4" w14:textId="34C3D991" w:rsidR="00A72802" w:rsidRDefault="00A72802" w:rsidP="00A72802"/>
    <w:p w14:paraId="7E3C06D0" w14:textId="3E7881F0" w:rsidR="00FE3C75" w:rsidRDefault="00FE3C75" w:rsidP="00A72802">
      <w:r>
        <w:t xml:space="preserve">Mad til </w:t>
      </w:r>
      <w:r w:rsidR="00E37C83">
        <w:t>BE-møder</w:t>
      </w:r>
      <w:r>
        <w:t xml:space="preserve"> 2024</w:t>
      </w:r>
    </w:p>
    <w:p w14:paraId="27324B45" w14:textId="0485644C" w:rsidR="00124FB3" w:rsidRDefault="00124FB3" w:rsidP="00124FB3">
      <w:pPr>
        <w:pStyle w:val="Listeafsnit"/>
        <w:numPr>
          <w:ilvl w:val="0"/>
          <w:numId w:val="9"/>
        </w:numPr>
      </w:pPr>
      <w:r>
        <w:t xml:space="preserve">Rikke står for det – det bliver </w:t>
      </w:r>
      <w:r w:rsidR="000921ED">
        <w:t>lette anretninger</w:t>
      </w:r>
    </w:p>
    <w:p w14:paraId="7259EC99" w14:textId="77777777" w:rsidR="00FE3C75" w:rsidRDefault="00FE3C75" w:rsidP="00A72802"/>
    <w:p w14:paraId="587E5DC0" w14:textId="12E65032" w:rsidR="00A72802" w:rsidRDefault="00FE3C75" w:rsidP="00FE3C75">
      <w:r>
        <w:t>Tøj til FU</w:t>
      </w:r>
    </w:p>
    <w:p w14:paraId="7AE81005" w14:textId="77DC83CA" w:rsidR="00124FB3" w:rsidRDefault="00FE3C75" w:rsidP="00124FB3">
      <w:pPr>
        <w:pStyle w:val="Listeafsnit"/>
        <w:numPr>
          <w:ilvl w:val="0"/>
          <w:numId w:val="9"/>
        </w:numPr>
      </w:pPr>
      <w:r>
        <w:t>Tøj til Mads</w:t>
      </w:r>
      <w:r w:rsidR="00124FB3">
        <w:t xml:space="preserve"> – det klarer han selv. </w:t>
      </w:r>
    </w:p>
    <w:p w14:paraId="0AA349D7" w14:textId="77777777" w:rsidR="00EC1B10" w:rsidRDefault="00EC1B10" w:rsidP="00EC1B10"/>
    <w:p w14:paraId="1D94F8A8" w14:textId="32664B56" w:rsidR="00EC1B10" w:rsidRDefault="00EC1B10" w:rsidP="00EC1B10">
      <w:r>
        <w:t>Regnskab</w:t>
      </w:r>
    </w:p>
    <w:p w14:paraId="4DA9B708" w14:textId="33D00B40" w:rsidR="000921ED" w:rsidRDefault="000921ED" w:rsidP="000921ED">
      <w:pPr>
        <w:pStyle w:val="Listeafsnit"/>
        <w:numPr>
          <w:ilvl w:val="0"/>
          <w:numId w:val="9"/>
        </w:numPr>
      </w:pPr>
      <w:r>
        <w:t>Jette havde intet at berette.</w:t>
      </w:r>
    </w:p>
    <w:p w14:paraId="56310DE1" w14:textId="77777777" w:rsidR="00EC1B10" w:rsidRDefault="00EC1B10" w:rsidP="00EC1B10"/>
    <w:p w14:paraId="7F494E46" w14:textId="1801D50A" w:rsidR="00EC1B10" w:rsidRDefault="00EC1B10" w:rsidP="00EC1B10">
      <w:r>
        <w:t>Evt.</w:t>
      </w:r>
    </w:p>
    <w:p w14:paraId="2D6ADA95" w14:textId="66A124FC" w:rsidR="008754A1" w:rsidRDefault="008754A1" w:rsidP="008754A1">
      <w:pPr>
        <w:pStyle w:val="Listeafsnit"/>
        <w:numPr>
          <w:ilvl w:val="0"/>
          <w:numId w:val="9"/>
        </w:numPr>
      </w:pPr>
      <w:r>
        <w:t xml:space="preserve">Mads foreslår, vi laver en ”hall of </w:t>
      </w:r>
      <w:proofErr w:type="spellStart"/>
      <w:r>
        <w:t>fame</w:t>
      </w:r>
      <w:proofErr w:type="spellEnd"/>
      <w:r>
        <w:t xml:space="preserve">”. Punktet tages med til næste FU. </w:t>
      </w:r>
    </w:p>
    <w:p w14:paraId="355560CD" w14:textId="6706302A" w:rsidR="00746A71" w:rsidRDefault="00746A71" w:rsidP="008754A1">
      <w:pPr>
        <w:pStyle w:val="Listeafsnit"/>
        <w:numPr>
          <w:ilvl w:val="0"/>
          <w:numId w:val="9"/>
        </w:numPr>
      </w:pPr>
      <w:r>
        <w:t>Deltagelse i netværksmøde – Jonas og Klaus</w:t>
      </w:r>
    </w:p>
    <w:p w14:paraId="791BECEC" w14:textId="7E1286BE" w:rsidR="003E56C3" w:rsidRDefault="003E56C3" w:rsidP="008754A1">
      <w:pPr>
        <w:pStyle w:val="Listeafsnit"/>
        <w:numPr>
          <w:ilvl w:val="0"/>
          <w:numId w:val="9"/>
        </w:numPr>
      </w:pPr>
      <w:r>
        <w:t xml:space="preserve">Deltagelse i </w:t>
      </w:r>
      <w:proofErr w:type="spellStart"/>
      <w:r>
        <w:t>repræsentantsskabsmøde</w:t>
      </w:r>
      <w:proofErr w:type="spellEnd"/>
      <w:r>
        <w:t xml:space="preserve"> i Viborg – Jonas, Jette, Tina, Rikke. </w:t>
      </w:r>
    </w:p>
    <w:p w14:paraId="4B11E20E" w14:textId="048661E5" w:rsidR="000921ED" w:rsidRDefault="00124FB3" w:rsidP="000921ED">
      <w:pPr>
        <w:pStyle w:val="Listeafsnit"/>
        <w:numPr>
          <w:ilvl w:val="0"/>
          <w:numId w:val="9"/>
        </w:numPr>
      </w:pPr>
      <w:r>
        <w:t xml:space="preserve">Forretningsorden </w:t>
      </w:r>
      <w:r>
        <w:sym w:font="Wingdings" w:char="F0E0"/>
      </w:r>
      <w:r>
        <w:t xml:space="preserve"> Rammer for budget, f.eks. opfølgning. </w:t>
      </w:r>
    </w:p>
    <w:p w14:paraId="7E48A28D" w14:textId="77777777" w:rsidR="008C220F" w:rsidRDefault="008C220F" w:rsidP="008C220F"/>
    <w:p w14:paraId="29F25E0A" w14:textId="77777777" w:rsidR="005343D4" w:rsidRDefault="005343D4" w:rsidP="005343D4"/>
    <w:sectPr w:rsidR="005343D4" w:rsidSect="006D0BC9">
      <w:headerReference w:type="default" r:id="rId7"/>
      <w:footerReference w:type="default" r:id="rId8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CEB5" w14:textId="77777777" w:rsidR="006D0BC9" w:rsidRDefault="006D0BC9" w:rsidP="00885758">
      <w:r>
        <w:separator/>
      </w:r>
    </w:p>
  </w:endnote>
  <w:endnote w:type="continuationSeparator" w:id="0">
    <w:p w14:paraId="0940AAAC" w14:textId="77777777" w:rsidR="006D0BC9" w:rsidRDefault="006D0BC9" w:rsidP="008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744A" w14:textId="77777777" w:rsidR="00D74E24" w:rsidRDefault="008E5274" w:rsidP="005F20DA">
    <w:pPr>
      <w:pStyle w:val="Sidefo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9C6F72" wp14:editId="3E6C556F">
          <wp:simplePos x="0" y="0"/>
          <wp:positionH relativeFrom="column">
            <wp:posOffset>-1360805</wp:posOffset>
          </wp:positionH>
          <wp:positionV relativeFrom="paragraph">
            <wp:posOffset>16510</wp:posOffset>
          </wp:positionV>
          <wp:extent cx="8688705" cy="561975"/>
          <wp:effectExtent l="0" t="0" r="0" b="0"/>
          <wp:wrapNone/>
          <wp:docPr id="3" name="Billede 3" descr="Alhedens Tømrer og Snedker 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hedens Tømrer og Snedker logo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7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CE42B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48CA22AF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0DA16C5E" w14:textId="77777777" w:rsidR="00DA3CB5" w:rsidRDefault="00D74E24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4A7A" w14:textId="77777777" w:rsidR="006D0BC9" w:rsidRDefault="006D0BC9" w:rsidP="00885758">
      <w:r>
        <w:separator/>
      </w:r>
    </w:p>
  </w:footnote>
  <w:footnote w:type="continuationSeparator" w:id="0">
    <w:p w14:paraId="31AC9C57" w14:textId="77777777" w:rsidR="006D0BC9" w:rsidRDefault="006D0BC9" w:rsidP="008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1D30" w14:textId="77777777" w:rsidR="00885758" w:rsidRDefault="008E5274">
    <w:pPr>
      <w:pStyle w:val="Sidehoved"/>
    </w:pPr>
    <w:r>
      <w:rPr>
        <w:noProof/>
      </w:rPr>
      <w:drawing>
        <wp:inline distT="0" distB="0" distL="0" distR="0" wp14:anchorId="3000CBD5" wp14:editId="29988113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9AC68" w14:textId="77777777" w:rsidR="00885758" w:rsidRDefault="008857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BB6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4A16B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D1734A8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61E64C3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AFD45F2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69744C0"/>
    <w:multiLevelType w:val="hybridMultilevel"/>
    <w:tmpl w:val="84E82C86"/>
    <w:lvl w:ilvl="0" w:tplc="209C45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3208"/>
    <w:multiLevelType w:val="hybridMultilevel"/>
    <w:tmpl w:val="49349DE2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23389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5F5303F"/>
    <w:multiLevelType w:val="hybridMultilevel"/>
    <w:tmpl w:val="1F101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7556"/>
    <w:multiLevelType w:val="hybridMultilevel"/>
    <w:tmpl w:val="00CA7BD6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7748">
    <w:abstractNumId w:val="4"/>
  </w:num>
  <w:num w:numId="2" w16cid:durableId="334305860">
    <w:abstractNumId w:val="8"/>
  </w:num>
  <w:num w:numId="3" w16cid:durableId="597105942">
    <w:abstractNumId w:val="2"/>
  </w:num>
  <w:num w:numId="4" w16cid:durableId="2001998435">
    <w:abstractNumId w:val="1"/>
  </w:num>
  <w:num w:numId="5" w16cid:durableId="1331639134">
    <w:abstractNumId w:val="7"/>
  </w:num>
  <w:num w:numId="6" w16cid:durableId="794836049">
    <w:abstractNumId w:val="3"/>
  </w:num>
  <w:num w:numId="7" w16cid:durableId="940601658">
    <w:abstractNumId w:val="0"/>
  </w:num>
  <w:num w:numId="8" w16cid:durableId="2065327859">
    <w:abstractNumId w:val="9"/>
  </w:num>
  <w:num w:numId="9" w16cid:durableId="1637298877">
    <w:abstractNumId w:val="6"/>
  </w:num>
  <w:num w:numId="10" w16cid:durableId="170756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8"/>
    <w:rsid w:val="000054FA"/>
    <w:rsid w:val="000439E9"/>
    <w:rsid w:val="000921ED"/>
    <w:rsid w:val="000C2524"/>
    <w:rsid w:val="000C4AB7"/>
    <w:rsid w:val="000D0F9F"/>
    <w:rsid w:val="000D25A6"/>
    <w:rsid w:val="000E50D7"/>
    <w:rsid w:val="00110256"/>
    <w:rsid w:val="00124FB3"/>
    <w:rsid w:val="0022072C"/>
    <w:rsid w:val="00284E79"/>
    <w:rsid w:val="00310A7A"/>
    <w:rsid w:val="00341122"/>
    <w:rsid w:val="003D7AFF"/>
    <w:rsid w:val="003E56C3"/>
    <w:rsid w:val="00437764"/>
    <w:rsid w:val="004C3CF6"/>
    <w:rsid w:val="00504F54"/>
    <w:rsid w:val="00505059"/>
    <w:rsid w:val="005262E8"/>
    <w:rsid w:val="005343D4"/>
    <w:rsid w:val="005D672B"/>
    <w:rsid w:val="005E0DB1"/>
    <w:rsid w:val="005E1CA8"/>
    <w:rsid w:val="005F20DA"/>
    <w:rsid w:val="005F2D21"/>
    <w:rsid w:val="00611177"/>
    <w:rsid w:val="006768B0"/>
    <w:rsid w:val="00687C1B"/>
    <w:rsid w:val="006A0925"/>
    <w:rsid w:val="006D0BC9"/>
    <w:rsid w:val="007203AC"/>
    <w:rsid w:val="00746A71"/>
    <w:rsid w:val="00786D96"/>
    <w:rsid w:val="00786FE5"/>
    <w:rsid w:val="007B25DA"/>
    <w:rsid w:val="00810461"/>
    <w:rsid w:val="008424A1"/>
    <w:rsid w:val="008754A1"/>
    <w:rsid w:val="008810C9"/>
    <w:rsid w:val="00885758"/>
    <w:rsid w:val="0089292F"/>
    <w:rsid w:val="008C220F"/>
    <w:rsid w:val="008E5274"/>
    <w:rsid w:val="00933407"/>
    <w:rsid w:val="009F310E"/>
    <w:rsid w:val="009F6842"/>
    <w:rsid w:val="00A4489B"/>
    <w:rsid w:val="00A51B4A"/>
    <w:rsid w:val="00A67628"/>
    <w:rsid w:val="00A72802"/>
    <w:rsid w:val="00A815BE"/>
    <w:rsid w:val="00AC5AB3"/>
    <w:rsid w:val="00AE3DB3"/>
    <w:rsid w:val="00B53B5C"/>
    <w:rsid w:val="00BD24E4"/>
    <w:rsid w:val="00BF7574"/>
    <w:rsid w:val="00C92980"/>
    <w:rsid w:val="00D20236"/>
    <w:rsid w:val="00D47084"/>
    <w:rsid w:val="00D74E24"/>
    <w:rsid w:val="00DA3CB5"/>
    <w:rsid w:val="00E37C83"/>
    <w:rsid w:val="00E52896"/>
    <w:rsid w:val="00E672FC"/>
    <w:rsid w:val="00EC1B10"/>
    <w:rsid w:val="00ED4737"/>
    <w:rsid w:val="00EF3E94"/>
    <w:rsid w:val="00F06EDB"/>
    <w:rsid w:val="00F70407"/>
    <w:rsid w:val="00FA3BEB"/>
    <w:rsid w:val="00FC5934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772EB"/>
  <w15:chartTrackingRefBased/>
  <w15:docId w15:val="{C4ADCFFD-518F-4D91-944D-65BB7FD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5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85758"/>
    <w:pPr>
      <w:keepNext/>
      <w:outlineLvl w:val="0"/>
    </w:pPr>
    <w:rPr>
      <w:rFonts w:ascii="Verdana" w:hAnsi="Verdana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6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6762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758"/>
  </w:style>
  <w:style w:type="paragraph" w:styleId="Sidefod">
    <w:name w:val="footer"/>
    <w:basedOn w:val="Normal"/>
    <w:link w:val="SidefodTegn"/>
    <w:uiPriority w:val="99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758"/>
  </w:style>
  <w:style w:type="character" w:customStyle="1" w:styleId="Overskrift1Tegn">
    <w:name w:val="Overskrift 1 Tegn"/>
    <w:link w:val="Overskrift1"/>
    <w:rsid w:val="00885758"/>
    <w:rPr>
      <w:rFonts w:ascii="Verdana" w:eastAsia="Times New Roman" w:hAnsi="Verdana" w:cs="Times New Roman"/>
      <w:sz w:val="36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8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Alhede Hallerne – Trehusevej 7 – 7470 Karup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TigerTatoo</dc:creator>
  <cp:keywords/>
  <cp:lastModifiedBy>Jonas Harregaard Jordalen (EAAJJOR)</cp:lastModifiedBy>
  <cp:revision>13</cp:revision>
  <dcterms:created xsi:type="dcterms:W3CDTF">2023-10-04T19:46:00Z</dcterms:created>
  <dcterms:modified xsi:type="dcterms:W3CDTF">2024-03-25T22:48:00Z</dcterms:modified>
</cp:coreProperties>
</file>